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1719" w14:textId="581AC013" w:rsidR="00952AF5" w:rsidRPr="009E4C71" w:rsidRDefault="00952AF5" w:rsidP="009E4C71">
      <w:pPr>
        <w:shd w:val="clear" w:color="auto" w:fill="FFFFFF"/>
        <w:spacing w:after="0" w:line="240" w:lineRule="auto"/>
        <w:textAlignment w:val="baseline"/>
        <w:outlineLvl w:val="1"/>
        <w:rPr>
          <w:rFonts w:ascii="Arial" w:eastAsia="Times New Roman" w:hAnsi="Arial" w:cs="Arial"/>
          <w:b/>
          <w:bCs/>
          <w:color w:val="0B0C0C"/>
          <w:sz w:val="32"/>
          <w:szCs w:val="32"/>
          <w:lang w:eastAsia="en-GB"/>
        </w:rPr>
      </w:pPr>
      <w:r w:rsidRPr="009E4C71">
        <w:rPr>
          <w:rFonts w:ascii="Arial" w:eastAsia="Times New Roman" w:hAnsi="Arial" w:cs="Arial"/>
          <w:b/>
          <w:bCs/>
          <w:color w:val="0B0C0C"/>
          <w:sz w:val="32"/>
          <w:szCs w:val="32"/>
          <w:lang w:eastAsia="en-GB"/>
        </w:rPr>
        <w:t xml:space="preserve">Accessibility statement for </w:t>
      </w:r>
      <w:r w:rsidR="000F4C63">
        <w:rPr>
          <w:rFonts w:ascii="Arial" w:eastAsia="Times New Roman" w:hAnsi="Arial" w:cs="Arial"/>
          <w:b/>
          <w:bCs/>
          <w:color w:val="0B0C0C"/>
          <w:sz w:val="32"/>
          <w:szCs w:val="32"/>
          <w:lang w:eastAsia="en-GB"/>
        </w:rPr>
        <w:t>bradleysboth-pc.gov.uk</w:t>
      </w:r>
    </w:p>
    <w:p w14:paraId="4157171A" w14:textId="77777777" w:rsidR="00952AF5" w:rsidRPr="009E4C71" w:rsidRDefault="00952AF5" w:rsidP="00952AF5">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This website is run by </w:t>
      </w:r>
      <w:r w:rsidR="0001678B" w:rsidRPr="009E4C71">
        <w:rPr>
          <w:rFonts w:ascii="Arial" w:eastAsia="Times New Roman" w:hAnsi="Arial" w:cs="Arial"/>
          <w:color w:val="0B0C0C"/>
          <w:sz w:val="24"/>
          <w:szCs w:val="24"/>
          <w:lang w:eastAsia="en-GB"/>
        </w:rPr>
        <w:t>Bradleys Both</w:t>
      </w:r>
      <w:r w:rsidRPr="009E4C71">
        <w:rPr>
          <w:rFonts w:ascii="Arial" w:eastAsia="Times New Roman" w:hAnsi="Arial" w:cs="Arial"/>
          <w:color w:val="0B0C0C"/>
          <w:sz w:val="24"/>
          <w:szCs w:val="24"/>
          <w:lang w:eastAsia="en-GB"/>
        </w:rPr>
        <w:t xml:space="preserve"> Parish Council. We want as many people as possible to be able to use this website. For example, that means you should be able to:</w:t>
      </w:r>
    </w:p>
    <w:p w14:paraId="4157171B" w14:textId="27152871" w:rsidR="00952AF5" w:rsidRPr="009E4C71" w:rsidRDefault="00952AF5" w:rsidP="00952AF5">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change colours, contrast levels and fonts</w:t>
      </w:r>
      <w:r w:rsidR="000F4C63">
        <w:rPr>
          <w:rFonts w:ascii="Arial" w:eastAsia="Times New Roman" w:hAnsi="Arial" w:cs="Arial"/>
          <w:color w:val="0B0C0C"/>
          <w:sz w:val="24"/>
          <w:szCs w:val="24"/>
          <w:lang w:eastAsia="en-GB"/>
        </w:rPr>
        <w:t xml:space="preserve"> using browser or device settings.</w:t>
      </w:r>
    </w:p>
    <w:p w14:paraId="4157171C" w14:textId="06C0ED69" w:rsidR="00952AF5" w:rsidRPr="009E4C71" w:rsidRDefault="00952AF5" w:rsidP="00952AF5">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zoom in up to </w:t>
      </w:r>
      <w:r w:rsidR="000F4C63">
        <w:rPr>
          <w:rFonts w:ascii="Arial" w:eastAsia="Times New Roman" w:hAnsi="Arial" w:cs="Arial"/>
          <w:color w:val="0B0C0C"/>
          <w:sz w:val="24"/>
          <w:szCs w:val="24"/>
          <w:lang w:eastAsia="en-GB"/>
        </w:rPr>
        <w:t>4</w:t>
      </w:r>
      <w:r w:rsidRPr="009E4C71">
        <w:rPr>
          <w:rFonts w:ascii="Arial" w:eastAsia="Times New Roman" w:hAnsi="Arial" w:cs="Arial"/>
          <w:color w:val="0B0C0C"/>
          <w:sz w:val="24"/>
          <w:szCs w:val="24"/>
          <w:lang w:eastAsia="en-GB"/>
        </w:rPr>
        <w:t>00% without the text spilling off the screen</w:t>
      </w:r>
    </w:p>
    <w:p w14:paraId="4157171D" w14:textId="79EF2962" w:rsidR="00952AF5" w:rsidRPr="009E4C71" w:rsidRDefault="00952AF5" w:rsidP="00952AF5">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navigate most of the website using just a keyboard</w:t>
      </w:r>
      <w:r w:rsidR="00373AEF">
        <w:rPr>
          <w:rFonts w:ascii="Arial" w:eastAsia="Times New Roman" w:hAnsi="Arial" w:cs="Arial"/>
          <w:color w:val="0B0C0C"/>
          <w:sz w:val="24"/>
          <w:szCs w:val="24"/>
          <w:lang w:eastAsia="en-GB"/>
        </w:rPr>
        <w:t xml:space="preserve"> or speech recognition software.</w:t>
      </w:r>
    </w:p>
    <w:p w14:paraId="4157171F" w14:textId="77777777" w:rsidR="00952AF5" w:rsidRDefault="00952AF5" w:rsidP="00952AF5">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listen to most of the website using a screen reader (including the most recent versions of JAWS, NVDA and </w:t>
      </w:r>
      <w:proofErr w:type="spellStart"/>
      <w:r w:rsidRPr="009E4C71">
        <w:rPr>
          <w:rFonts w:ascii="Arial" w:eastAsia="Times New Roman" w:hAnsi="Arial" w:cs="Arial"/>
          <w:color w:val="0B0C0C"/>
          <w:sz w:val="24"/>
          <w:szCs w:val="24"/>
          <w:lang w:eastAsia="en-GB"/>
        </w:rPr>
        <w:t>VoiceOver</w:t>
      </w:r>
      <w:proofErr w:type="spellEnd"/>
      <w:r w:rsidRPr="009E4C71">
        <w:rPr>
          <w:rFonts w:ascii="Arial" w:eastAsia="Times New Roman" w:hAnsi="Arial" w:cs="Arial"/>
          <w:color w:val="0B0C0C"/>
          <w:sz w:val="24"/>
          <w:szCs w:val="24"/>
          <w:lang w:eastAsia="en-GB"/>
        </w:rPr>
        <w:t>)</w:t>
      </w:r>
    </w:p>
    <w:p w14:paraId="463AC5D9" w14:textId="77777777" w:rsidR="004D4F65" w:rsidRPr="009E4C71" w:rsidRDefault="004D4F65" w:rsidP="004D4F65">
      <w:pPr>
        <w:shd w:val="clear" w:color="auto" w:fill="FFFFFF"/>
        <w:spacing w:after="75" w:line="240" w:lineRule="auto"/>
        <w:ind w:left="300"/>
        <w:rPr>
          <w:rFonts w:ascii="Arial" w:eastAsia="Times New Roman" w:hAnsi="Arial" w:cs="Arial"/>
          <w:color w:val="0B0C0C"/>
          <w:sz w:val="24"/>
          <w:szCs w:val="24"/>
          <w:lang w:eastAsia="en-GB"/>
        </w:rPr>
      </w:pPr>
    </w:p>
    <w:p w14:paraId="106C966B" w14:textId="77777777" w:rsidR="004D4F65" w:rsidRDefault="00952AF5" w:rsidP="004D4F65">
      <w:pPr>
        <w:shd w:val="clear" w:color="auto" w:fill="FFFFFF"/>
        <w:spacing w:after="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We’ve also made the website text as simple as possible to </w:t>
      </w:r>
      <w:proofErr w:type="spellStart"/>
      <w:r w:rsidRPr="009E4C71">
        <w:rPr>
          <w:rFonts w:ascii="Arial" w:eastAsia="Times New Roman" w:hAnsi="Arial" w:cs="Arial"/>
          <w:color w:val="0B0C0C"/>
          <w:sz w:val="24"/>
          <w:szCs w:val="24"/>
          <w:lang w:eastAsia="en-GB"/>
        </w:rPr>
        <w:t>understand.</w:t>
      </w:r>
      <w:proofErr w:type="spellEnd"/>
    </w:p>
    <w:p w14:paraId="41571721" w14:textId="5ECD98D2" w:rsidR="00952AF5" w:rsidRPr="009E4C71" w:rsidRDefault="00952AF5" w:rsidP="004D4F65">
      <w:pPr>
        <w:shd w:val="clear" w:color="auto" w:fill="FFFFFF"/>
        <w:spacing w:after="0" w:line="240" w:lineRule="auto"/>
        <w:rPr>
          <w:rFonts w:ascii="Arial" w:eastAsia="Times New Roman" w:hAnsi="Arial" w:cs="Arial"/>
          <w:color w:val="0B0C0C"/>
          <w:sz w:val="24"/>
          <w:szCs w:val="24"/>
          <w:lang w:eastAsia="en-GB"/>
        </w:rPr>
      </w:pPr>
      <w:hyperlink r:id="rId5" w:history="1">
        <w:proofErr w:type="spellStart"/>
        <w:r w:rsidRPr="009E4C71">
          <w:rPr>
            <w:rFonts w:ascii="Arial" w:eastAsia="Times New Roman" w:hAnsi="Arial" w:cs="Arial"/>
            <w:color w:val="4C2C92"/>
            <w:sz w:val="24"/>
            <w:szCs w:val="24"/>
            <w:u w:val="single"/>
            <w:lang w:eastAsia="en-GB"/>
          </w:rPr>
          <w:t>AbilityNet</w:t>
        </w:r>
        <w:proofErr w:type="spellEnd"/>
      </w:hyperlink>
      <w:r w:rsidRPr="009E4C71">
        <w:rPr>
          <w:rFonts w:ascii="Arial" w:eastAsia="Times New Roman" w:hAnsi="Arial" w:cs="Arial"/>
          <w:color w:val="0B0C0C"/>
          <w:sz w:val="24"/>
          <w:szCs w:val="24"/>
          <w:lang w:eastAsia="en-GB"/>
        </w:rPr>
        <w:t> has advice on making your device easier to use if you have a disability.</w:t>
      </w:r>
    </w:p>
    <w:p w14:paraId="41571722" w14:textId="77777777" w:rsidR="00952AF5" w:rsidRPr="009E4C71" w:rsidRDefault="00952AF5" w:rsidP="00952AF5">
      <w:pPr>
        <w:shd w:val="clear" w:color="auto" w:fill="FFFFFF"/>
        <w:spacing w:after="0" w:line="240" w:lineRule="auto"/>
        <w:rPr>
          <w:rFonts w:ascii="Arial" w:eastAsia="Times New Roman" w:hAnsi="Arial" w:cs="Arial"/>
          <w:color w:val="0B0C0C"/>
          <w:sz w:val="24"/>
          <w:szCs w:val="24"/>
          <w:lang w:eastAsia="en-GB"/>
        </w:rPr>
      </w:pPr>
    </w:p>
    <w:p w14:paraId="219FC521" w14:textId="77777777" w:rsidR="008A76F7" w:rsidRDefault="00952AF5" w:rsidP="008A76F7">
      <w:pPr>
        <w:shd w:val="clear" w:color="auto" w:fill="FFFFFF"/>
        <w:spacing w:after="0" w:line="240" w:lineRule="auto"/>
        <w:rPr>
          <w:rFonts w:ascii="Arial" w:eastAsia="Times New Roman" w:hAnsi="Arial" w:cs="Arial"/>
          <w:color w:val="0B0C0C"/>
          <w:sz w:val="24"/>
          <w:szCs w:val="24"/>
          <w:lang w:eastAsia="en-GB"/>
        </w:rPr>
      </w:pPr>
      <w:r w:rsidRPr="009E4C71">
        <w:rPr>
          <w:rFonts w:ascii="Arial" w:eastAsia="Times New Roman" w:hAnsi="Arial" w:cs="Arial"/>
          <w:b/>
          <w:bCs/>
          <w:color w:val="0B0C0C"/>
          <w:sz w:val="24"/>
          <w:szCs w:val="24"/>
          <w:lang w:eastAsia="en-GB"/>
        </w:rPr>
        <w:t>How accessible this website is</w:t>
      </w:r>
    </w:p>
    <w:p w14:paraId="41571724" w14:textId="6486C77C" w:rsidR="00952AF5" w:rsidRPr="009E4C71" w:rsidRDefault="00952AF5" w:rsidP="008A76F7">
      <w:pPr>
        <w:shd w:val="clear" w:color="auto" w:fill="FFFFFF"/>
        <w:spacing w:after="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We know some parts of this website are not fully accessible:</w:t>
      </w:r>
    </w:p>
    <w:p w14:paraId="41571726" w14:textId="77777777" w:rsidR="00952AF5" w:rsidRPr="009E4C71" w:rsidRDefault="00952AF5" w:rsidP="00952AF5">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you cannot modify the line height or spacing of text</w:t>
      </w:r>
    </w:p>
    <w:p w14:paraId="41571727" w14:textId="629AFDEF" w:rsidR="00952AF5" w:rsidRPr="009E4C71" w:rsidRDefault="00952AF5" w:rsidP="00952AF5">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most older PDF documents </w:t>
      </w:r>
      <w:r w:rsidR="004D4F65">
        <w:rPr>
          <w:rFonts w:ascii="Arial" w:eastAsia="Times New Roman" w:hAnsi="Arial" w:cs="Arial"/>
          <w:color w:val="0B0C0C"/>
          <w:sz w:val="24"/>
          <w:szCs w:val="24"/>
          <w:lang w:eastAsia="en-GB"/>
        </w:rPr>
        <w:t>may not be fully</w:t>
      </w:r>
      <w:r w:rsidRPr="009E4C71">
        <w:rPr>
          <w:rFonts w:ascii="Arial" w:eastAsia="Times New Roman" w:hAnsi="Arial" w:cs="Arial"/>
          <w:color w:val="0B0C0C"/>
          <w:sz w:val="24"/>
          <w:szCs w:val="24"/>
          <w:lang w:eastAsia="en-GB"/>
        </w:rPr>
        <w:t xml:space="preserve"> accessible to screen reader software</w:t>
      </w:r>
    </w:p>
    <w:p w14:paraId="4157172C" w14:textId="6FE01608" w:rsidR="00952AF5" w:rsidRDefault="00952AF5" w:rsidP="004D4F65">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you cannot skip to the main content when using a screen reader</w:t>
      </w:r>
    </w:p>
    <w:p w14:paraId="3ABE9F25" w14:textId="77777777" w:rsidR="004D4F65" w:rsidRPr="004D4F65" w:rsidRDefault="004D4F65" w:rsidP="004D4F65">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p>
    <w:p w14:paraId="4157172D" w14:textId="77777777" w:rsidR="00952AF5" w:rsidRPr="009E4C71" w:rsidRDefault="00952AF5" w:rsidP="004D4F65">
      <w:pPr>
        <w:shd w:val="clear" w:color="auto" w:fill="FFFFFF"/>
        <w:spacing w:after="0" w:line="360" w:lineRule="auto"/>
        <w:ind w:left="300"/>
        <w:rPr>
          <w:rFonts w:ascii="Arial" w:eastAsia="Times New Roman" w:hAnsi="Arial" w:cs="Arial"/>
          <w:color w:val="0B0C0C"/>
          <w:sz w:val="24"/>
          <w:szCs w:val="24"/>
          <w:lang w:eastAsia="en-GB"/>
        </w:rPr>
      </w:pPr>
      <w:r w:rsidRPr="009E4C71">
        <w:rPr>
          <w:rFonts w:ascii="Arial" w:eastAsia="Times New Roman" w:hAnsi="Arial" w:cs="Arial"/>
          <w:b/>
          <w:bCs/>
          <w:color w:val="0B0C0C"/>
          <w:sz w:val="24"/>
          <w:szCs w:val="24"/>
          <w:lang w:eastAsia="en-GB"/>
        </w:rPr>
        <w:t>What to do if you cannot access parts of this website</w:t>
      </w:r>
    </w:p>
    <w:p w14:paraId="4157172E" w14:textId="77777777" w:rsidR="00952AF5" w:rsidRPr="009E4C71" w:rsidRDefault="00952AF5" w:rsidP="004D4F65">
      <w:pPr>
        <w:shd w:val="clear" w:color="auto" w:fill="FFFFFF"/>
        <w:spacing w:after="0" w:line="36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If you need information on this website in a different format like accessible PDF, large print, easy read, audio recording or braille:</w:t>
      </w:r>
    </w:p>
    <w:p w14:paraId="41571730" w14:textId="35656319" w:rsidR="00952AF5" w:rsidRPr="008A76F7" w:rsidRDefault="00952AF5" w:rsidP="008A76F7">
      <w:pPr>
        <w:numPr>
          <w:ilvl w:val="0"/>
          <w:numId w:val="3"/>
        </w:numPr>
        <w:shd w:val="clear" w:color="auto" w:fill="FFFFFF"/>
        <w:spacing w:after="75" w:line="240" w:lineRule="auto"/>
        <w:ind w:left="300"/>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email </w:t>
      </w:r>
      <w:hyperlink r:id="rId6" w:history="1">
        <w:r w:rsidR="008A76F7" w:rsidRPr="009124F8">
          <w:rPr>
            <w:rStyle w:val="Hyperlink"/>
            <w:rFonts w:ascii="Arial" w:eastAsia="Times New Roman" w:hAnsi="Arial" w:cs="Arial"/>
            <w:sz w:val="24"/>
            <w:szCs w:val="24"/>
            <w:lang w:eastAsia="en-GB"/>
          </w:rPr>
          <w:t>clerk@bradleysboth-pc.gov.uk</w:t>
        </w:r>
      </w:hyperlink>
      <w:r w:rsidR="008A76F7">
        <w:rPr>
          <w:rFonts w:ascii="Arial" w:eastAsia="Times New Roman" w:hAnsi="Arial" w:cs="Arial"/>
          <w:color w:val="0B0C0C"/>
          <w:sz w:val="24"/>
          <w:szCs w:val="24"/>
          <w:lang w:eastAsia="en-GB"/>
        </w:rPr>
        <w:t xml:space="preserve">   or </w:t>
      </w:r>
      <w:r w:rsidRPr="008A76F7">
        <w:rPr>
          <w:rFonts w:ascii="Arial" w:eastAsia="Times New Roman" w:hAnsi="Arial" w:cs="Arial"/>
          <w:color w:val="0B0C0C"/>
          <w:sz w:val="24"/>
          <w:szCs w:val="24"/>
          <w:lang w:eastAsia="en-GB"/>
        </w:rPr>
        <w:t>call 07505 142383</w:t>
      </w:r>
    </w:p>
    <w:p w14:paraId="41571731" w14:textId="77777777" w:rsidR="00952AF5" w:rsidRPr="009E4C71" w:rsidRDefault="00952AF5" w:rsidP="00952AF5">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We’ll consider your request and get back to you in 14 days.</w:t>
      </w:r>
    </w:p>
    <w:p w14:paraId="41571732" w14:textId="77777777" w:rsidR="00952AF5" w:rsidRPr="009E4C71" w:rsidRDefault="00952AF5" w:rsidP="00952AF5">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b/>
          <w:bCs/>
          <w:color w:val="0B0C0C"/>
          <w:sz w:val="24"/>
          <w:szCs w:val="24"/>
          <w:lang w:eastAsia="en-GB"/>
        </w:rPr>
        <w:t>Reporting accessibility problems with this website</w:t>
      </w:r>
    </w:p>
    <w:p w14:paraId="26379669" w14:textId="51F0081A" w:rsidR="008A76F7" w:rsidRDefault="00952AF5" w:rsidP="008A76F7">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 xml:space="preserve">We’re always looking to improve the accessibility of this website. If you find any problems not listed on this page or think we’re not meeting accessibility requirements, contact: </w:t>
      </w:r>
      <w:hyperlink r:id="rId7" w:history="1">
        <w:r w:rsidR="008A76F7" w:rsidRPr="009124F8">
          <w:rPr>
            <w:rStyle w:val="Hyperlink"/>
            <w:rFonts w:ascii="Arial" w:eastAsia="Times New Roman" w:hAnsi="Arial" w:cs="Arial"/>
            <w:sz w:val="24"/>
            <w:szCs w:val="24"/>
            <w:lang w:eastAsia="en-GB"/>
          </w:rPr>
          <w:t>clerk@bradleysboth-pc.gov.uk</w:t>
        </w:r>
      </w:hyperlink>
    </w:p>
    <w:p w14:paraId="41571734" w14:textId="137C64E6" w:rsidR="00952AF5" w:rsidRPr="008A76F7" w:rsidRDefault="00952AF5" w:rsidP="008A76F7">
      <w:pPr>
        <w:shd w:val="clear" w:color="auto" w:fill="FFFFFF"/>
        <w:spacing w:before="300" w:after="300" w:line="240" w:lineRule="auto"/>
        <w:rPr>
          <w:rFonts w:ascii="Arial" w:eastAsia="Times New Roman" w:hAnsi="Arial" w:cs="Arial"/>
          <w:color w:val="0B0C0C"/>
          <w:sz w:val="24"/>
          <w:szCs w:val="24"/>
          <w:lang w:eastAsia="en-GB"/>
        </w:rPr>
      </w:pPr>
      <w:r w:rsidRPr="009E4C71">
        <w:rPr>
          <w:rFonts w:ascii="Arial" w:eastAsia="Times New Roman" w:hAnsi="Arial" w:cs="Arial"/>
          <w:b/>
          <w:bCs/>
          <w:color w:val="0B0C0C"/>
          <w:sz w:val="24"/>
          <w:szCs w:val="24"/>
          <w:lang w:eastAsia="en-GB"/>
        </w:rPr>
        <w:t>Enforc</w:t>
      </w:r>
      <w:r w:rsidR="008A76F7">
        <w:rPr>
          <w:rFonts w:ascii="Arial" w:eastAsia="Times New Roman" w:hAnsi="Arial" w:cs="Arial"/>
          <w:b/>
          <w:bCs/>
          <w:color w:val="0B0C0C"/>
          <w:sz w:val="24"/>
          <w:szCs w:val="24"/>
          <w:lang w:eastAsia="en-GB"/>
        </w:rPr>
        <w:t>e</w:t>
      </w:r>
      <w:r w:rsidRPr="009E4C71">
        <w:rPr>
          <w:rFonts w:ascii="Arial" w:eastAsia="Times New Roman" w:hAnsi="Arial" w:cs="Arial"/>
          <w:b/>
          <w:bCs/>
          <w:color w:val="0B0C0C"/>
          <w:sz w:val="24"/>
          <w:szCs w:val="24"/>
          <w:lang w:eastAsia="en-GB"/>
        </w:rPr>
        <w:t>ment procedur</w:t>
      </w:r>
      <w:r w:rsidR="008A76F7">
        <w:rPr>
          <w:rFonts w:ascii="Arial" w:eastAsia="Times New Roman" w:hAnsi="Arial" w:cs="Arial"/>
          <w:b/>
          <w:bCs/>
          <w:color w:val="0B0C0C"/>
          <w:sz w:val="24"/>
          <w:szCs w:val="24"/>
          <w:lang w:eastAsia="en-GB"/>
        </w:rPr>
        <w:t>e</w:t>
      </w:r>
    </w:p>
    <w:p w14:paraId="41571735" w14:textId="77777777" w:rsidR="00952AF5" w:rsidRPr="009E4C71" w:rsidRDefault="00952AF5" w:rsidP="00952AF5">
      <w:pPr>
        <w:shd w:val="clear" w:color="auto" w:fill="FFFFFF"/>
        <w:spacing w:after="0" w:line="240" w:lineRule="auto"/>
        <w:rPr>
          <w:rFonts w:ascii="Arial" w:eastAsia="Times New Roman" w:hAnsi="Arial" w:cs="Arial"/>
          <w:color w:val="0B0C0C"/>
          <w:sz w:val="24"/>
          <w:szCs w:val="24"/>
          <w:lang w:eastAsia="en-GB"/>
        </w:rPr>
      </w:pPr>
      <w:r w:rsidRPr="009E4C71">
        <w:rPr>
          <w:rFonts w:ascii="Arial" w:eastAsia="Times New Roman" w:hAnsi="Arial" w:cs="Arial"/>
          <w:color w:val="0B0C0C"/>
          <w:sz w:val="24"/>
          <w:szCs w:val="24"/>
          <w:lang w:eastAsia="en-GB"/>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8" w:history="1">
        <w:r w:rsidRPr="009E4C71">
          <w:rPr>
            <w:rFonts w:ascii="Arial" w:eastAsia="Times New Roman" w:hAnsi="Arial" w:cs="Arial"/>
            <w:color w:val="4C2C92"/>
            <w:sz w:val="24"/>
            <w:szCs w:val="24"/>
            <w:u w:val="single"/>
            <w:lang w:eastAsia="en-GB"/>
          </w:rPr>
          <w:t>contact the Equality Advisory and Support Service (EASS)</w:t>
        </w:r>
      </w:hyperlink>
      <w:r w:rsidRPr="009E4C71">
        <w:rPr>
          <w:rFonts w:ascii="Arial" w:eastAsia="Times New Roman" w:hAnsi="Arial" w:cs="Arial"/>
          <w:color w:val="0B0C0C"/>
          <w:sz w:val="24"/>
          <w:szCs w:val="24"/>
          <w:lang w:eastAsia="en-GB"/>
        </w:rPr>
        <w:t>.</w:t>
      </w:r>
    </w:p>
    <w:p w14:paraId="02C30B6D" w14:textId="77777777" w:rsidR="004D4F65" w:rsidRDefault="004D4F65">
      <w:pPr>
        <w:rPr>
          <w:rFonts w:ascii="Arial" w:hAnsi="Arial" w:cs="Arial"/>
          <w:sz w:val="24"/>
          <w:szCs w:val="24"/>
        </w:rPr>
      </w:pPr>
    </w:p>
    <w:p w14:paraId="27BE1BBD" w14:textId="0478EAE7" w:rsidR="004D4F65" w:rsidRPr="009E4C71" w:rsidRDefault="004D4F65">
      <w:pPr>
        <w:rPr>
          <w:rFonts w:ascii="Arial" w:hAnsi="Arial" w:cs="Arial"/>
          <w:sz w:val="24"/>
          <w:szCs w:val="24"/>
        </w:rPr>
      </w:pPr>
      <w:r>
        <w:rPr>
          <w:rFonts w:ascii="Arial" w:hAnsi="Arial" w:cs="Arial"/>
          <w:sz w:val="24"/>
          <w:szCs w:val="24"/>
        </w:rPr>
        <w:t xml:space="preserve">Adopted by Bradleys Both Parish Council at their meeting on </w:t>
      </w:r>
      <w:r w:rsidR="005B1758">
        <w:rPr>
          <w:rFonts w:ascii="Arial" w:hAnsi="Arial" w:cs="Arial"/>
          <w:sz w:val="24"/>
          <w:szCs w:val="24"/>
        </w:rPr>
        <w:t>20</w:t>
      </w:r>
      <w:r w:rsidR="005B1758" w:rsidRPr="005B1758">
        <w:rPr>
          <w:rFonts w:ascii="Arial" w:hAnsi="Arial" w:cs="Arial"/>
          <w:sz w:val="24"/>
          <w:szCs w:val="24"/>
          <w:vertAlign w:val="superscript"/>
        </w:rPr>
        <w:t>th</w:t>
      </w:r>
      <w:r w:rsidR="005B1758">
        <w:rPr>
          <w:rFonts w:ascii="Arial" w:hAnsi="Arial" w:cs="Arial"/>
          <w:sz w:val="24"/>
          <w:szCs w:val="24"/>
        </w:rPr>
        <w:t xml:space="preserve"> January 2026</w:t>
      </w:r>
    </w:p>
    <w:sectPr w:rsidR="004D4F65" w:rsidRPr="009E4C71" w:rsidSect="00E20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65435"/>
    <w:multiLevelType w:val="multilevel"/>
    <w:tmpl w:val="6A9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76180C"/>
    <w:multiLevelType w:val="multilevel"/>
    <w:tmpl w:val="6FC0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DD277A"/>
    <w:multiLevelType w:val="multilevel"/>
    <w:tmpl w:val="6FD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0367609">
    <w:abstractNumId w:val="1"/>
  </w:num>
  <w:num w:numId="2" w16cid:durableId="1454324558">
    <w:abstractNumId w:val="2"/>
  </w:num>
  <w:num w:numId="3" w16cid:durableId="39643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F5"/>
    <w:rsid w:val="00006E62"/>
    <w:rsid w:val="0001678B"/>
    <w:rsid w:val="000F4C63"/>
    <w:rsid w:val="0010673F"/>
    <w:rsid w:val="002D423C"/>
    <w:rsid w:val="00373AEF"/>
    <w:rsid w:val="004114D1"/>
    <w:rsid w:val="004D4F65"/>
    <w:rsid w:val="005B1758"/>
    <w:rsid w:val="008A76F7"/>
    <w:rsid w:val="00952AF5"/>
    <w:rsid w:val="009E4C71"/>
    <w:rsid w:val="00C97FA2"/>
    <w:rsid w:val="00DC2D28"/>
    <w:rsid w:val="00E2084D"/>
    <w:rsid w:val="00F66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1719"/>
  <w15:docId w15:val="{C2C24F57-5954-4956-A409-5209EBC5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84D"/>
  </w:style>
  <w:style w:type="paragraph" w:styleId="Heading2">
    <w:name w:val="heading 2"/>
    <w:basedOn w:val="Normal"/>
    <w:link w:val="Heading2Char"/>
    <w:uiPriority w:val="9"/>
    <w:qFormat/>
    <w:rsid w:val="00952AF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52AF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2AF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52AF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52A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52AF5"/>
    <w:rPr>
      <w:color w:val="0000FF"/>
      <w:u w:val="single"/>
    </w:rPr>
  </w:style>
  <w:style w:type="character" w:styleId="UnresolvedMention">
    <w:name w:val="Unresolved Mention"/>
    <w:basedOn w:val="DefaultParagraphFont"/>
    <w:uiPriority w:val="99"/>
    <w:semiHidden/>
    <w:unhideWhenUsed/>
    <w:rsid w:val="008A7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43579">
      <w:bodyDiv w:val="1"/>
      <w:marLeft w:val="0"/>
      <w:marRight w:val="0"/>
      <w:marTop w:val="0"/>
      <w:marBottom w:val="0"/>
      <w:divBdr>
        <w:top w:val="none" w:sz="0" w:space="0" w:color="auto"/>
        <w:left w:val="none" w:sz="0" w:space="0" w:color="auto"/>
        <w:bottom w:val="none" w:sz="0" w:space="0" w:color="auto"/>
        <w:right w:val="none" w:sz="0" w:space="0" w:color="auto"/>
      </w:divBdr>
      <w:divsChild>
        <w:div w:id="49764918">
          <w:marLeft w:val="0"/>
          <w:marRight w:val="0"/>
          <w:marTop w:val="480"/>
          <w:marBottom w:val="480"/>
          <w:divBdr>
            <w:top w:val="none" w:sz="0" w:space="0" w:color="auto"/>
            <w:left w:val="none" w:sz="0" w:space="0" w:color="auto"/>
            <w:bottom w:val="none" w:sz="0" w:space="0" w:color="auto"/>
            <w:right w:val="none" w:sz="0" w:space="0" w:color="auto"/>
          </w:divBdr>
        </w:div>
        <w:div w:id="1344476101">
          <w:marLeft w:val="0"/>
          <w:marRight w:val="0"/>
          <w:marTop w:val="480"/>
          <w:marBottom w:val="480"/>
          <w:divBdr>
            <w:top w:val="none" w:sz="0" w:space="0" w:color="auto"/>
            <w:left w:val="none" w:sz="0" w:space="0" w:color="auto"/>
            <w:bottom w:val="none" w:sz="0" w:space="0" w:color="auto"/>
            <w:right w:val="none" w:sz="0" w:space="0" w:color="auto"/>
          </w:divBdr>
        </w:div>
      </w:divsChild>
    </w:div>
    <w:div w:id="1625232912">
      <w:bodyDiv w:val="1"/>
      <w:marLeft w:val="0"/>
      <w:marRight w:val="0"/>
      <w:marTop w:val="0"/>
      <w:marBottom w:val="0"/>
      <w:divBdr>
        <w:top w:val="none" w:sz="0" w:space="0" w:color="auto"/>
        <w:left w:val="none" w:sz="0" w:space="0" w:color="auto"/>
        <w:bottom w:val="none" w:sz="0" w:space="0" w:color="auto"/>
        <w:right w:val="none" w:sz="0" w:space="0" w:color="auto"/>
      </w:divBdr>
      <w:divsChild>
        <w:div w:id="1139763427">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advisoryservice.com/" TargetMode="External"/><Relationship Id="rId3" Type="http://schemas.openxmlformats.org/officeDocument/2006/relationships/settings" Target="settings.xml"/><Relationship Id="rId7" Type="http://schemas.openxmlformats.org/officeDocument/2006/relationships/hyperlink" Target="mailto:clerk@bradleysboth-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bradleysboth-pc.gov.uk" TargetMode="External"/><Relationship Id="rId5" Type="http://schemas.openxmlformats.org/officeDocument/2006/relationships/hyperlink" Target="https://mcmw.abilitynet.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1871</Characters>
  <Application>Microsoft Office Word</Application>
  <DocSecurity>0</DocSecurity>
  <Lines>15</Lines>
  <Paragraphs>4</Paragraphs>
  <ScaleCrop>false</ScaleCrop>
  <Company>Hewlett-Packard</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dc:creator>
  <cp:lastModifiedBy>Margaret Smith</cp:lastModifiedBy>
  <cp:revision>4</cp:revision>
  <cp:lastPrinted>2026-01-15T15:40:00Z</cp:lastPrinted>
  <dcterms:created xsi:type="dcterms:W3CDTF">2026-01-15T15:41:00Z</dcterms:created>
  <dcterms:modified xsi:type="dcterms:W3CDTF">2026-01-22T14:42:00Z</dcterms:modified>
</cp:coreProperties>
</file>